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5808" w14:textId="77777777" w:rsidR="00E51EE5" w:rsidRPr="00F67166" w:rsidRDefault="00DD2C24" w:rsidP="00D97630">
      <w:pPr>
        <w:pStyle w:val="Heading5"/>
        <w:ind w:left="720" w:firstLine="1440"/>
        <w:jc w:val="both"/>
        <w:rPr>
          <w:rFonts w:cs="Arial"/>
          <w:bCs/>
          <w:sz w:val="20"/>
        </w:rPr>
      </w:pPr>
      <w:r w:rsidRPr="00F67166">
        <w:rPr>
          <w:rFonts w:cs="Arial"/>
          <w:bCs/>
          <w:sz w:val="20"/>
        </w:rPr>
        <w:t xml:space="preserve">  </w:t>
      </w:r>
    </w:p>
    <w:p w14:paraId="5B8A0AE3" w14:textId="77777777" w:rsidR="00E51EE5" w:rsidRPr="00F67166" w:rsidRDefault="00BD77B9" w:rsidP="00E51EE5">
      <w:pPr>
        <w:tabs>
          <w:tab w:val="center" w:pos="4320"/>
          <w:tab w:val="right" w:pos="86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JAMHURI YA MUUNGANO WA TANZANIA </w:t>
      </w:r>
    </w:p>
    <w:p w14:paraId="59D09A74" w14:textId="77777777" w:rsidR="00E51EE5" w:rsidRPr="00F67166" w:rsidRDefault="00BD77B9" w:rsidP="00E228D7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MAMLAKA YA MAWASILIANO TANZANIA </w:t>
      </w:r>
    </w:p>
    <w:p w14:paraId="32C234E0" w14:textId="77777777" w:rsidR="00E51EE5" w:rsidRPr="00F67166" w:rsidRDefault="00E51EE5" w:rsidP="00E51EE5">
      <w:pPr>
        <w:jc w:val="center"/>
        <w:rPr>
          <w:rFonts w:ascii="Arial" w:hAnsi="Arial" w:cs="Arial"/>
        </w:rPr>
      </w:pPr>
      <w:r w:rsidRPr="00F67166">
        <w:rPr>
          <w:rFonts w:ascii="Arial" w:hAnsi="Arial" w:cs="Arial"/>
          <w:bCs/>
          <w:snapToGrid w:val="0"/>
          <w:color w:val="000000"/>
        </w:rPr>
        <w:t xml:space="preserve">ISO </w:t>
      </w:r>
      <w:r w:rsidR="001149C5" w:rsidRPr="00F67166">
        <w:rPr>
          <w:rFonts w:ascii="Arial" w:hAnsi="Arial" w:cs="Arial"/>
          <w:bCs/>
          <w:snapToGrid w:val="0"/>
          <w:color w:val="000000"/>
        </w:rPr>
        <w:t xml:space="preserve">9001:2015 </w:t>
      </w:r>
      <w:r w:rsidR="001149C5" w:rsidRPr="00F67166">
        <w:rPr>
          <w:rFonts w:ascii="Arial" w:hAnsi="Arial" w:cs="Arial"/>
        </w:rPr>
        <w:t>CERTIFIED</w:t>
      </w:r>
    </w:p>
    <w:p w14:paraId="5F733BF5" w14:textId="77777777" w:rsidR="00E51EE5" w:rsidRPr="00F67166" w:rsidRDefault="008263A7" w:rsidP="009065AB">
      <w:pPr>
        <w:pStyle w:val="Heading5"/>
        <w:rPr>
          <w:rFonts w:cs="Arial"/>
          <w:szCs w:val="28"/>
        </w:rPr>
      </w:pPr>
      <w:r w:rsidRPr="00F67166">
        <w:rPr>
          <w:rFonts w:cs="Arial"/>
          <w:noProof/>
          <w:lang w:val="en-US"/>
        </w:rPr>
        <w:drawing>
          <wp:inline distT="0" distB="0" distL="0" distR="0" wp14:anchorId="774BE430" wp14:editId="357E0125">
            <wp:extent cx="962025" cy="742950"/>
            <wp:effectExtent l="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03E3" w14:textId="77777777" w:rsidR="00D97630" w:rsidRPr="00F67166" w:rsidRDefault="00BD77B9" w:rsidP="00066330">
      <w:pPr>
        <w:pStyle w:val="Heading6"/>
        <w:spacing w:before="240" w:after="240"/>
        <w:rPr>
          <w:rFonts w:cs="Arial"/>
          <w:szCs w:val="24"/>
        </w:rPr>
      </w:pPr>
      <w:r>
        <w:rPr>
          <w:rFonts w:cs="Arial"/>
          <w:szCs w:val="24"/>
        </w:rPr>
        <w:t>TAARIFA KWA UMMA</w:t>
      </w:r>
    </w:p>
    <w:p w14:paraId="61320C28" w14:textId="77777777" w:rsidR="006E4EB0" w:rsidRPr="00F67166" w:rsidRDefault="00B443F6" w:rsidP="006E4EB0">
      <w:pPr>
        <w:jc w:val="center"/>
        <w:rPr>
          <w:rFonts w:ascii="Arial" w:hAnsi="Arial" w:cs="Arial"/>
          <w:b/>
          <w:sz w:val="24"/>
          <w:szCs w:val="24"/>
        </w:rPr>
      </w:pPr>
      <w:r w:rsidRPr="003A30C9">
        <w:rPr>
          <w:rFonts w:ascii="Arial" w:hAnsi="Arial" w:cs="Arial"/>
          <w:b/>
          <w:sz w:val="24"/>
          <w:szCs w:val="24"/>
        </w:rPr>
        <w:t>MAOMBI YA LESENI CHINI YA MFUMO WA</w:t>
      </w:r>
      <w:r w:rsidR="00C23DFB" w:rsidRPr="003A30C9">
        <w:rPr>
          <w:rFonts w:ascii="Arial" w:hAnsi="Arial" w:cs="Arial"/>
          <w:b/>
          <w:sz w:val="24"/>
          <w:szCs w:val="24"/>
        </w:rPr>
        <w:t xml:space="preserve"> </w:t>
      </w:r>
      <w:r w:rsidR="00143DF3" w:rsidRPr="003A30C9">
        <w:rPr>
          <w:rFonts w:ascii="Arial" w:hAnsi="Arial" w:cs="Arial"/>
          <w:b/>
          <w:sz w:val="24"/>
          <w:szCs w:val="24"/>
        </w:rPr>
        <w:t>LESENI KUTANIKO</w:t>
      </w:r>
      <w:r w:rsidRPr="003A30C9">
        <w:rPr>
          <w:rFonts w:ascii="Arial" w:hAnsi="Arial" w:cs="Arial"/>
          <w:b/>
          <w:sz w:val="24"/>
          <w:szCs w:val="24"/>
        </w:rPr>
        <w:t xml:space="preserve"> </w:t>
      </w:r>
    </w:p>
    <w:p w14:paraId="58093B90" w14:textId="464EBB64" w:rsidR="00D04D84" w:rsidRPr="00F67166" w:rsidRDefault="00B443F6" w:rsidP="00FE0052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Taarifa inatolewa kwa Umma kwamba Mamlaka ya Mawasiliano Tanzania</w:t>
      </w:r>
      <w:r w:rsidR="008263A7">
        <w:rPr>
          <w:rFonts w:ascii="Arial" w:hAnsi="Arial" w:cs="Arial"/>
          <w:sz w:val="24"/>
          <w:szCs w:val="24"/>
        </w:rPr>
        <w:t xml:space="preserve"> </w:t>
      </w:r>
      <w:r w:rsidR="00FC334F">
        <w:rPr>
          <w:rFonts w:ascii="Arial" w:hAnsi="Arial" w:cs="Arial"/>
          <w:sz w:val="24"/>
          <w:szCs w:val="24"/>
        </w:rPr>
        <w:t>(TCRA)</w:t>
      </w:r>
      <w:r>
        <w:rPr>
          <w:rFonts w:ascii="Arial" w:hAnsi="Arial" w:cs="Arial"/>
          <w:sz w:val="24"/>
          <w:szCs w:val="24"/>
        </w:rPr>
        <w:t xml:space="preserve"> imepokea </w:t>
      </w:r>
      <w:r w:rsidR="009C7A09">
        <w:rPr>
          <w:rFonts w:ascii="Arial" w:hAnsi="Arial" w:cs="Arial"/>
          <w:sz w:val="24"/>
          <w:szCs w:val="24"/>
        </w:rPr>
        <w:t>ma</w:t>
      </w:r>
      <w:r w:rsidR="002A52C8">
        <w:rPr>
          <w:rFonts w:ascii="Arial" w:hAnsi="Arial" w:cs="Arial"/>
          <w:sz w:val="24"/>
          <w:szCs w:val="24"/>
        </w:rPr>
        <w:t xml:space="preserve">ombi </w:t>
      </w:r>
      <w:r w:rsidR="009C7A09">
        <w:rPr>
          <w:rFonts w:ascii="Arial" w:hAnsi="Arial" w:cs="Arial"/>
          <w:sz w:val="24"/>
          <w:szCs w:val="24"/>
        </w:rPr>
        <w:t>y</w:t>
      </w:r>
      <w:r w:rsidR="009F46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leseni chini ya mfumo wa </w:t>
      </w:r>
      <w:r w:rsidR="00143DF3">
        <w:rPr>
          <w:rFonts w:ascii="Arial" w:hAnsi="Arial" w:cs="Arial"/>
          <w:sz w:val="24"/>
          <w:szCs w:val="24"/>
        </w:rPr>
        <w:t xml:space="preserve">leseni </w:t>
      </w:r>
      <w:r>
        <w:rPr>
          <w:rFonts w:ascii="Arial" w:hAnsi="Arial" w:cs="Arial"/>
          <w:sz w:val="24"/>
          <w:szCs w:val="24"/>
        </w:rPr>
        <w:t xml:space="preserve">kutaniko kutoka kwa </w:t>
      </w:r>
      <w:r w:rsidR="009C7A09">
        <w:rPr>
          <w:rFonts w:ascii="Arial" w:hAnsi="Arial" w:cs="Arial"/>
          <w:sz w:val="24"/>
          <w:szCs w:val="24"/>
        </w:rPr>
        <w:t>wa</w:t>
      </w:r>
      <w:r w:rsidR="002A52C8">
        <w:rPr>
          <w:rFonts w:ascii="Arial" w:hAnsi="Arial" w:cs="Arial"/>
          <w:sz w:val="24"/>
          <w:szCs w:val="24"/>
        </w:rPr>
        <w:t>ombaji</w:t>
      </w:r>
      <w:r w:rsidR="003568A1">
        <w:rPr>
          <w:rFonts w:ascii="Arial" w:hAnsi="Arial" w:cs="Arial"/>
          <w:sz w:val="24"/>
          <w:szCs w:val="24"/>
        </w:rPr>
        <w:t xml:space="preserve"> </w:t>
      </w:r>
      <w:r w:rsidR="00FF449F">
        <w:rPr>
          <w:rFonts w:ascii="Arial" w:hAnsi="Arial" w:cs="Arial"/>
          <w:sz w:val="24"/>
          <w:szCs w:val="24"/>
        </w:rPr>
        <w:t>wafuatao: -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155"/>
        <w:gridCol w:w="3969"/>
        <w:gridCol w:w="1814"/>
      </w:tblGrid>
      <w:tr w:rsidR="00E43E99" w:rsidRPr="00F67166" w14:paraId="53B5B48D" w14:textId="77777777" w:rsidTr="00AB6F57">
        <w:tc>
          <w:tcPr>
            <w:tcW w:w="709" w:type="dxa"/>
            <w:shd w:val="clear" w:color="auto" w:fill="auto"/>
            <w:vAlign w:val="center"/>
          </w:tcPr>
          <w:p w14:paraId="753EE5C4" w14:textId="77777777" w:rsidR="00E43E99" w:rsidRPr="00BA06BB" w:rsidRDefault="003568A1" w:rsidP="0059632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A06B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183F9" w14:textId="77777777" w:rsidR="00E43E99" w:rsidRPr="00BA06BB" w:rsidRDefault="003568A1" w:rsidP="00E228D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A06B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JINA LA MUOMBAJI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A308D00" w14:textId="77777777" w:rsidR="00E43E99" w:rsidRPr="00BA06BB" w:rsidRDefault="003568A1" w:rsidP="0087288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A06B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AINA YA LESENI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9DEC8D" w14:textId="77777777" w:rsidR="00E43E99" w:rsidRPr="00BA06BB" w:rsidRDefault="003568A1" w:rsidP="00E228D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A06BB">
              <w:rPr>
                <w:rFonts w:ascii="Arial" w:hAnsi="Arial" w:cs="Arial"/>
                <w:b/>
                <w:sz w:val="22"/>
                <w:szCs w:val="22"/>
              </w:rPr>
              <w:t>WANAHISA/URAIA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C88B5DC" w14:textId="77777777" w:rsidR="00E43E99" w:rsidRPr="00BA06BB" w:rsidRDefault="003568A1" w:rsidP="003568A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6BB">
              <w:rPr>
                <w:rFonts w:ascii="Arial" w:hAnsi="Arial" w:cs="Arial"/>
                <w:b/>
                <w:sz w:val="22"/>
                <w:szCs w:val="22"/>
              </w:rPr>
              <w:t>HISA</w:t>
            </w:r>
            <w:r w:rsidR="00E43E99" w:rsidRPr="00BA06BB">
              <w:rPr>
                <w:rFonts w:ascii="Arial" w:hAnsi="Arial" w:cs="Arial"/>
                <w:b/>
                <w:sz w:val="22"/>
                <w:szCs w:val="22"/>
              </w:rPr>
              <w:t xml:space="preserve"> %</w:t>
            </w:r>
          </w:p>
        </w:tc>
      </w:tr>
      <w:tr w:rsidR="00A061E3" w:rsidRPr="00CF1002" w14:paraId="29D04EED" w14:textId="77777777" w:rsidTr="00AB6F57">
        <w:tc>
          <w:tcPr>
            <w:tcW w:w="709" w:type="dxa"/>
            <w:shd w:val="clear" w:color="auto" w:fill="auto"/>
            <w:vAlign w:val="center"/>
          </w:tcPr>
          <w:p w14:paraId="7CDC7A55" w14:textId="77777777" w:rsidR="00A061E3" w:rsidRPr="003851E5" w:rsidRDefault="00A061E3" w:rsidP="00A061E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51E5">
              <w:rPr>
                <w:rFonts w:ascii="Arial" w:hAnsi="Arial" w:cs="Arial"/>
                <w:sz w:val="22"/>
                <w:szCs w:val="22"/>
                <w:lang w:eastAsia="en-GB"/>
              </w:rPr>
              <w:t xml:space="preserve">1.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E0B69" w14:textId="423DEE74" w:rsidR="00A061E3" w:rsidRPr="003851E5" w:rsidRDefault="009C7A09" w:rsidP="00A061E3">
            <w:pPr>
              <w:spacing w:before="80" w:after="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Green Telecom </w:t>
            </w:r>
            <w:r w:rsidR="004F4E55" w:rsidRPr="003851E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Limited</w:t>
            </w:r>
          </w:p>
        </w:tc>
        <w:tc>
          <w:tcPr>
            <w:tcW w:w="2155" w:type="dxa"/>
            <w:shd w:val="clear" w:color="auto" w:fill="auto"/>
          </w:tcPr>
          <w:p w14:paraId="1A1890CA" w14:textId="77777777" w:rsidR="00A061E3" w:rsidRPr="003851E5" w:rsidRDefault="00D61FC5" w:rsidP="00EA4733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851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Leseni ya Kimkoa ya Miundombinu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5CB9AA" w14:textId="24B076F4" w:rsidR="00CF69CC" w:rsidRPr="003851E5" w:rsidRDefault="00CF69CC" w:rsidP="00CF69CC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1.Sahul </w:t>
            </w:r>
            <w:r w:rsidR="00BB11E9"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ahni-Muhindi</w:t>
            </w:r>
          </w:p>
          <w:p w14:paraId="1CA837C5" w14:textId="6F76DF81" w:rsidR="00BE570B" w:rsidRPr="003851E5" w:rsidRDefault="00CF69CC" w:rsidP="00CF69CC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  <w:r w:rsidR="00BB11E9"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aid </w:t>
            </w:r>
            <w:r w:rsidR="00BB11E9"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ohamed </w:t>
            </w:r>
            <w:r w:rsidR="00BB11E9"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hamis </w:t>
            </w:r>
            <w:r w:rsidR="00BB11E9"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lli-Mtanzania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4F9D" w14:textId="46968D48" w:rsidR="00123F79" w:rsidRPr="003851E5" w:rsidRDefault="00CF69CC" w:rsidP="00BC533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80</w:t>
            </w:r>
          </w:p>
          <w:p w14:paraId="7BAB2C13" w14:textId="3C655BFF" w:rsidR="00E2600C" w:rsidRPr="003851E5" w:rsidRDefault="00E2600C" w:rsidP="00BC53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1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F69CC" w:rsidRPr="003851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  <w:p w14:paraId="4F848432" w14:textId="77777777" w:rsidR="00F965B0" w:rsidRPr="003851E5" w:rsidRDefault="00F965B0" w:rsidP="00CF69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A09" w:rsidRPr="00CF1002" w14:paraId="1D95F27A" w14:textId="77777777" w:rsidTr="00AB6F57">
        <w:tc>
          <w:tcPr>
            <w:tcW w:w="709" w:type="dxa"/>
            <w:shd w:val="clear" w:color="auto" w:fill="auto"/>
            <w:vAlign w:val="center"/>
          </w:tcPr>
          <w:p w14:paraId="79FC212D" w14:textId="5AB12BF7" w:rsidR="009C7A09" w:rsidRPr="003851E5" w:rsidRDefault="00CF69CC" w:rsidP="00A061E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51E5">
              <w:rPr>
                <w:rFonts w:ascii="Arial" w:hAnsi="Arial" w:cs="Arial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1B1BC" w14:textId="64F17A1A" w:rsidR="009C7A09" w:rsidRPr="003851E5" w:rsidRDefault="00CA70A3" w:rsidP="00A061E3">
            <w:pPr>
              <w:spacing w:before="80" w:after="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Airsurf Technologies Limited</w:t>
            </w:r>
          </w:p>
        </w:tc>
        <w:tc>
          <w:tcPr>
            <w:tcW w:w="2155" w:type="dxa"/>
            <w:shd w:val="clear" w:color="auto" w:fill="auto"/>
          </w:tcPr>
          <w:p w14:paraId="685C52D6" w14:textId="0F0E189C" w:rsidR="009C7A09" w:rsidRPr="003851E5" w:rsidRDefault="001629E0" w:rsidP="00EA4733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851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Leseni ya Kiwilaya ya Huduma ya Mifumo Tumizi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A75E05" w14:textId="746ADB9C" w:rsidR="007A2746" w:rsidRPr="003851E5" w:rsidRDefault="007A2746" w:rsidP="007A2746">
            <w:pP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851E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1.Joel James Mgale-Mtanzania</w:t>
            </w:r>
          </w:p>
          <w:p w14:paraId="6B63F381" w14:textId="2363A908" w:rsidR="009232A3" w:rsidRPr="003851E5" w:rsidRDefault="007A2746" w:rsidP="007A2746">
            <w:pP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851E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2.</w:t>
            </w:r>
            <w:r w:rsidR="009232A3" w:rsidRPr="003851E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Joseph Moses Mmbaga-Mt</w:t>
            </w:r>
            <w:r w:rsidRPr="003851E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anzania</w:t>
            </w:r>
          </w:p>
          <w:p w14:paraId="38E2B7E8" w14:textId="7AE17168" w:rsidR="009C7A09" w:rsidRPr="003851E5" w:rsidRDefault="009232A3" w:rsidP="007A2746">
            <w:pP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851E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3. Nelson Solomon Kombe-Mt</w:t>
            </w:r>
            <w:r w:rsidR="007A2746" w:rsidRPr="003851E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anzania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E7F1" w14:textId="17871789" w:rsidR="009C7A09" w:rsidRPr="003851E5" w:rsidRDefault="007A2746" w:rsidP="00BC533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  <w:p w14:paraId="0E777C55" w14:textId="349EAAB4" w:rsidR="007A2746" w:rsidRPr="003851E5" w:rsidRDefault="007A2746" w:rsidP="00BC533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  <w:p w14:paraId="6CB602CA" w14:textId="46077D41" w:rsidR="007A2746" w:rsidRPr="003851E5" w:rsidRDefault="007A2746" w:rsidP="00BC533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85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3340CC" w:rsidRPr="00CF1002" w14:paraId="10FC6D23" w14:textId="77777777" w:rsidTr="00AB6F57">
        <w:tc>
          <w:tcPr>
            <w:tcW w:w="709" w:type="dxa"/>
            <w:shd w:val="clear" w:color="auto" w:fill="auto"/>
            <w:vAlign w:val="center"/>
          </w:tcPr>
          <w:p w14:paraId="6937E828" w14:textId="222991B7" w:rsidR="003340CC" w:rsidRPr="003851E5" w:rsidRDefault="003340CC" w:rsidP="00A061E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24756" w14:textId="497BD6A9" w:rsidR="003340CC" w:rsidRPr="003851E5" w:rsidRDefault="00CB4A74" w:rsidP="00A061E3">
            <w:pPr>
              <w:spacing w:before="80" w:after="8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Bodi ya Wadhamini ya Calvary Assemblies of God</w:t>
            </w:r>
          </w:p>
        </w:tc>
        <w:tc>
          <w:tcPr>
            <w:tcW w:w="2155" w:type="dxa"/>
            <w:shd w:val="clear" w:color="auto" w:fill="auto"/>
          </w:tcPr>
          <w:p w14:paraId="3E076AEF" w14:textId="2D755F81" w:rsidR="003340CC" w:rsidRPr="003851E5" w:rsidRDefault="003631DB" w:rsidP="00EA4733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Leseni ya Kiwilaya ya Maudhui ya</w:t>
            </w:r>
            <w:r w:rsidR="004D6F6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Utangazaji-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Redio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78B120" w14:textId="3A67720F" w:rsidR="005A358B" w:rsidRPr="005A358B" w:rsidRDefault="005A358B" w:rsidP="005A358B">
            <w:pP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1.Dunstun S. Maboya-</w:t>
            </w:r>
            <w:r w:rsidR="00BF2B4E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Mt</w:t>
            </w: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anzania</w:t>
            </w:r>
          </w:p>
          <w:p w14:paraId="752FD58A" w14:textId="2D8F75A7" w:rsidR="005A358B" w:rsidRPr="005A358B" w:rsidRDefault="005A358B" w:rsidP="005A358B">
            <w:pP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2.Emmanuel I. Machana-</w:t>
            </w:r>
            <w:r w:rsidR="00905EB7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Mt</w:t>
            </w: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anzania</w:t>
            </w:r>
          </w:p>
          <w:p w14:paraId="472002D2" w14:textId="73A15717" w:rsidR="005A358B" w:rsidRPr="005A358B" w:rsidRDefault="005A358B" w:rsidP="005A358B">
            <w:pP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3.Kindamba A. Lekaki-</w:t>
            </w:r>
            <w:r w:rsidR="00905EB7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Mt</w:t>
            </w: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anzania</w:t>
            </w:r>
          </w:p>
          <w:p w14:paraId="32191D83" w14:textId="0F96FBE1" w:rsidR="005A358B" w:rsidRPr="005A358B" w:rsidRDefault="005A358B" w:rsidP="005A358B">
            <w:pP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4.Nzuamkende G. Maseki-</w:t>
            </w:r>
            <w:r w:rsidR="00905EB7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Mt</w:t>
            </w: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anzania</w:t>
            </w:r>
          </w:p>
          <w:p w14:paraId="3D9E319C" w14:textId="2E499738" w:rsidR="003340CC" w:rsidRPr="003851E5" w:rsidRDefault="005A358B" w:rsidP="005A358B">
            <w:pP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5.</w:t>
            </w:r>
            <w:r w:rsidR="00BF2B4E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Mathew Maduhu</w:t>
            </w: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-</w:t>
            </w:r>
            <w:r w:rsidR="00905EB7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Mt</w:t>
            </w:r>
            <w:r w:rsidRPr="005A35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anzania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FEE4" w14:textId="7BA45D40" w:rsidR="003340CC" w:rsidRPr="003851E5" w:rsidRDefault="00AB6F57" w:rsidP="00AB6F5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Wadhamini hawamiliki hisa, wana</w:t>
            </w:r>
            <w:r w:rsidR="003B1D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simamia mali kwa niaba ya wanufaika.</w:t>
            </w:r>
          </w:p>
        </w:tc>
      </w:tr>
    </w:tbl>
    <w:p w14:paraId="3770AEFE" w14:textId="77777777" w:rsidR="00C656A0" w:rsidRPr="00F67166" w:rsidRDefault="00C656A0" w:rsidP="00D97630">
      <w:pPr>
        <w:jc w:val="both"/>
        <w:rPr>
          <w:rFonts w:ascii="Arial" w:hAnsi="Arial" w:cs="Arial"/>
          <w:sz w:val="24"/>
          <w:szCs w:val="24"/>
        </w:rPr>
      </w:pPr>
    </w:p>
    <w:p w14:paraId="78F61864" w14:textId="77777777" w:rsidR="00C656A0" w:rsidRPr="00F67166" w:rsidRDefault="00C656A0" w:rsidP="00D97630">
      <w:pPr>
        <w:jc w:val="both"/>
        <w:rPr>
          <w:rFonts w:ascii="Arial" w:hAnsi="Arial" w:cs="Arial"/>
          <w:sz w:val="24"/>
          <w:szCs w:val="24"/>
        </w:rPr>
      </w:pPr>
    </w:p>
    <w:p w14:paraId="1412B788" w14:textId="03C2ED5D" w:rsidR="00EE6159" w:rsidRPr="00F67166" w:rsidRDefault="00C8410C" w:rsidP="00D9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Kwa mujibu wa kifungu cha </w:t>
      </w:r>
      <w:r w:rsidR="00B92C93" w:rsidRPr="00F67166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cha Sheria ya </w:t>
      </w:r>
      <w:r w:rsidR="009F46BD">
        <w:rPr>
          <w:rFonts w:ascii="Arial" w:hAnsi="Arial" w:cs="Arial"/>
          <w:sz w:val="24"/>
          <w:szCs w:val="24"/>
        </w:rPr>
        <w:t xml:space="preserve">Mawasiliano ya </w:t>
      </w:r>
      <w:r>
        <w:rPr>
          <w:rFonts w:ascii="Arial" w:hAnsi="Arial" w:cs="Arial"/>
          <w:sz w:val="24"/>
          <w:szCs w:val="24"/>
        </w:rPr>
        <w:t xml:space="preserve">Kieletroniki </w:t>
      </w:r>
      <w:r w:rsidR="009F46B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Po</w:t>
      </w:r>
      <w:r w:rsidR="009B1008">
        <w:rPr>
          <w:rFonts w:ascii="Arial" w:hAnsi="Arial" w:cs="Arial"/>
          <w:sz w:val="24"/>
          <w:szCs w:val="24"/>
        </w:rPr>
        <w:t>sta</w:t>
      </w:r>
      <w:r w:rsidR="00B92C93" w:rsidRPr="00F671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Sura</w:t>
      </w:r>
      <w:r w:rsidR="009B1008">
        <w:rPr>
          <w:rFonts w:ascii="Arial" w:hAnsi="Arial" w:cs="Arial"/>
          <w:sz w:val="24"/>
          <w:szCs w:val="24"/>
        </w:rPr>
        <w:t xml:space="preserve"> </w:t>
      </w:r>
      <w:r w:rsidR="00613D69">
        <w:rPr>
          <w:rFonts w:ascii="Arial" w:hAnsi="Arial" w:cs="Arial"/>
          <w:sz w:val="24"/>
          <w:szCs w:val="24"/>
        </w:rPr>
        <w:t xml:space="preserve">306 </w:t>
      </w:r>
      <w:r>
        <w:rPr>
          <w:rFonts w:ascii="Arial" w:hAnsi="Arial" w:cs="Arial"/>
          <w:sz w:val="24"/>
          <w:szCs w:val="24"/>
        </w:rPr>
        <w:t xml:space="preserve">ya </w:t>
      </w:r>
      <w:r w:rsidR="009B1008">
        <w:rPr>
          <w:rFonts w:ascii="Arial" w:hAnsi="Arial" w:cs="Arial"/>
          <w:sz w:val="24"/>
          <w:szCs w:val="24"/>
        </w:rPr>
        <w:t>she</w:t>
      </w:r>
      <w:r>
        <w:rPr>
          <w:rFonts w:ascii="Arial" w:hAnsi="Arial" w:cs="Arial"/>
          <w:sz w:val="24"/>
          <w:szCs w:val="24"/>
        </w:rPr>
        <w:t>ria za Tanzania</w:t>
      </w:r>
      <w:r w:rsidR="00EE6159" w:rsidRPr="00F67166">
        <w:rPr>
          <w:rFonts w:ascii="Arial" w:hAnsi="Arial" w:cs="Arial"/>
          <w:sz w:val="24"/>
          <w:szCs w:val="24"/>
        </w:rPr>
        <w:t xml:space="preserve">, </w:t>
      </w:r>
      <w:r w:rsidR="009B1008">
        <w:rPr>
          <w:rFonts w:ascii="Arial" w:hAnsi="Arial" w:cs="Arial"/>
          <w:sz w:val="24"/>
          <w:szCs w:val="24"/>
        </w:rPr>
        <w:t>maoni ya kimaandi</w:t>
      </w:r>
      <w:r>
        <w:rPr>
          <w:rFonts w:ascii="Arial" w:hAnsi="Arial" w:cs="Arial"/>
          <w:sz w:val="24"/>
          <w:szCs w:val="24"/>
        </w:rPr>
        <w:t xml:space="preserve">shi yanakaribishwa kutoka kwa yeyote kuhusiana na utoaji wa leseni kwa </w:t>
      </w:r>
      <w:r w:rsidR="0072751D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 xml:space="preserve">ombaji </w:t>
      </w:r>
      <w:r w:rsidR="00FC334F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yafike </w:t>
      </w:r>
      <w:r w:rsidR="00FC334F">
        <w:rPr>
          <w:rFonts w:ascii="Arial" w:hAnsi="Arial" w:cs="Arial"/>
          <w:sz w:val="24"/>
          <w:szCs w:val="24"/>
        </w:rPr>
        <w:t>TCRA</w:t>
      </w:r>
      <w:r>
        <w:rPr>
          <w:rFonts w:ascii="Arial" w:hAnsi="Arial" w:cs="Arial"/>
          <w:sz w:val="24"/>
          <w:szCs w:val="24"/>
        </w:rPr>
        <w:t xml:space="preserve"> ndani ya siku kumi </w:t>
      </w:r>
      <w:r w:rsidR="009B1008">
        <w:rPr>
          <w:rFonts w:ascii="Arial" w:hAnsi="Arial" w:cs="Arial"/>
          <w:sz w:val="24"/>
          <w:szCs w:val="24"/>
        </w:rPr>
        <w:t>na n</w:t>
      </w:r>
      <w:r>
        <w:rPr>
          <w:rFonts w:ascii="Arial" w:hAnsi="Arial" w:cs="Arial"/>
          <w:sz w:val="24"/>
          <w:szCs w:val="24"/>
        </w:rPr>
        <w:t xml:space="preserve">ne (14) </w:t>
      </w:r>
      <w:r w:rsidR="00FC334F">
        <w:rPr>
          <w:rFonts w:ascii="Arial" w:hAnsi="Arial" w:cs="Arial"/>
          <w:sz w:val="24"/>
          <w:szCs w:val="24"/>
        </w:rPr>
        <w:t xml:space="preserve">tangu </w:t>
      </w:r>
      <w:r w:rsidR="00EA0C1B">
        <w:rPr>
          <w:rFonts w:ascii="Arial" w:hAnsi="Arial" w:cs="Arial"/>
          <w:sz w:val="24"/>
          <w:szCs w:val="24"/>
        </w:rPr>
        <w:t xml:space="preserve">siku ya </w:t>
      </w:r>
      <w:r w:rsidR="005C3B05">
        <w:rPr>
          <w:rFonts w:ascii="Arial" w:hAnsi="Arial" w:cs="Arial"/>
          <w:sz w:val="24"/>
          <w:szCs w:val="24"/>
        </w:rPr>
        <w:t xml:space="preserve">kutoka </w:t>
      </w:r>
      <w:r>
        <w:rPr>
          <w:rFonts w:ascii="Arial" w:hAnsi="Arial" w:cs="Arial"/>
          <w:sz w:val="24"/>
          <w:szCs w:val="24"/>
        </w:rPr>
        <w:t>tangazo hili</w:t>
      </w:r>
      <w:r w:rsidR="00EA0C1B">
        <w:rPr>
          <w:rFonts w:ascii="Arial" w:hAnsi="Arial" w:cs="Arial"/>
          <w:sz w:val="24"/>
          <w:szCs w:val="24"/>
        </w:rPr>
        <w:t>.</w:t>
      </w:r>
      <w:r w:rsidR="005C3B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Maoni </w:t>
      </w:r>
      <w:r w:rsidR="00233CFE">
        <w:rPr>
          <w:rFonts w:ascii="Arial" w:hAnsi="Arial" w:cs="Arial"/>
          <w:sz w:val="24"/>
          <w:szCs w:val="24"/>
        </w:rPr>
        <w:t xml:space="preserve">yaliyopokelewa </w:t>
      </w:r>
      <w:r w:rsidR="009B1008">
        <w:rPr>
          <w:rFonts w:ascii="Arial" w:hAnsi="Arial" w:cs="Arial"/>
          <w:sz w:val="24"/>
          <w:szCs w:val="24"/>
        </w:rPr>
        <w:t xml:space="preserve">yatazingatiwa </w:t>
      </w:r>
      <w:r w:rsidR="00EA0C1B">
        <w:rPr>
          <w:rFonts w:ascii="Arial" w:hAnsi="Arial" w:cs="Arial"/>
          <w:sz w:val="24"/>
          <w:szCs w:val="24"/>
        </w:rPr>
        <w:t>na TCRA</w:t>
      </w:r>
      <w:r w:rsidR="009B1008">
        <w:rPr>
          <w:rFonts w:ascii="Arial" w:hAnsi="Arial" w:cs="Arial"/>
          <w:sz w:val="24"/>
          <w:szCs w:val="24"/>
        </w:rPr>
        <w:t xml:space="preserve"> itakapokuwa </w:t>
      </w:r>
      <w:r w:rsidR="00533F7B">
        <w:rPr>
          <w:rFonts w:ascii="Arial" w:hAnsi="Arial" w:cs="Arial"/>
          <w:sz w:val="24"/>
          <w:szCs w:val="24"/>
        </w:rPr>
        <w:t xml:space="preserve">inayafanyia kazi </w:t>
      </w:r>
      <w:r w:rsidR="0072751D">
        <w:rPr>
          <w:rFonts w:ascii="Arial" w:hAnsi="Arial" w:cs="Arial"/>
          <w:sz w:val="24"/>
          <w:szCs w:val="24"/>
        </w:rPr>
        <w:t>ma</w:t>
      </w:r>
      <w:r w:rsidR="00533F7B">
        <w:rPr>
          <w:rFonts w:ascii="Arial" w:hAnsi="Arial" w:cs="Arial"/>
          <w:sz w:val="24"/>
          <w:szCs w:val="24"/>
        </w:rPr>
        <w:t>ombi h</w:t>
      </w:r>
      <w:r w:rsidR="0072751D">
        <w:rPr>
          <w:rFonts w:ascii="Arial" w:hAnsi="Arial" w:cs="Arial"/>
          <w:sz w:val="24"/>
          <w:szCs w:val="24"/>
        </w:rPr>
        <w:t>aya</w:t>
      </w:r>
      <w:r w:rsidR="00EA0C1B">
        <w:rPr>
          <w:rFonts w:ascii="Arial" w:hAnsi="Arial" w:cs="Arial"/>
          <w:sz w:val="24"/>
          <w:szCs w:val="24"/>
        </w:rPr>
        <w:t>.</w:t>
      </w:r>
      <w:r w:rsidR="009B10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1791FB" w14:textId="77777777" w:rsidR="00B67677" w:rsidRPr="00F67166" w:rsidRDefault="00B67677" w:rsidP="00D97630">
      <w:pPr>
        <w:jc w:val="both"/>
        <w:rPr>
          <w:rFonts w:ascii="Arial" w:hAnsi="Arial" w:cs="Arial"/>
          <w:sz w:val="24"/>
          <w:szCs w:val="24"/>
        </w:rPr>
      </w:pPr>
    </w:p>
    <w:p w14:paraId="7C481F26" w14:textId="77777777" w:rsidR="009B1008" w:rsidRDefault="009B1008" w:rsidP="00D97630">
      <w:pPr>
        <w:jc w:val="both"/>
        <w:rPr>
          <w:rFonts w:ascii="Arial" w:hAnsi="Arial" w:cs="Arial"/>
          <w:b/>
          <w:sz w:val="24"/>
          <w:szCs w:val="24"/>
        </w:rPr>
      </w:pPr>
    </w:p>
    <w:p w14:paraId="75DFF441" w14:textId="77777777" w:rsidR="00B67677" w:rsidRPr="00F67166" w:rsidRDefault="009B1008" w:rsidP="00D976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Maoni yatumwe kwa</w:t>
      </w:r>
      <w:r w:rsidR="00B67677" w:rsidRPr="00F67166">
        <w:rPr>
          <w:rFonts w:ascii="Arial" w:hAnsi="Arial" w:cs="Arial"/>
          <w:b/>
          <w:sz w:val="24"/>
          <w:szCs w:val="24"/>
        </w:rPr>
        <w:t>:</w:t>
      </w:r>
    </w:p>
    <w:p w14:paraId="2BAA60C5" w14:textId="77777777" w:rsidR="00B67677" w:rsidRPr="00F67166" w:rsidRDefault="00B67677" w:rsidP="00D97630">
      <w:pPr>
        <w:jc w:val="both"/>
        <w:rPr>
          <w:rFonts w:ascii="Arial" w:hAnsi="Arial" w:cs="Arial"/>
          <w:b/>
          <w:sz w:val="24"/>
          <w:szCs w:val="24"/>
        </w:rPr>
      </w:pPr>
    </w:p>
    <w:p w14:paraId="424F227C" w14:textId="77777777" w:rsidR="00B67677" w:rsidRPr="00F67166" w:rsidRDefault="009B1008" w:rsidP="00D9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Mkurugenzi Mkuu, </w:t>
      </w:r>
    </w:p>
    <w:p w14:paraId="70EABC5F" w14:textId="77777777" w:rsidR="00B67677" w:rsidRPr="00F67166" w:rsidRDefault="009B1008" w:rsidP="00D9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Mamlaka ya Mawasiliano Tanzania, </w:t>
      </w:r>
    </w:p>
    <w:p w14:paraId="784973BB" w14:textId="77777777" w:rsidR="00B67677" w:rsidRPr="00F67166" w:rsidRDefault="009B1008" w:rsidP="00D9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S.L.P </w:t>
      </w:r>
      <w:r w:rsidRPr="00F67166">
        <w:rPr>
          <w:rFonts w:ascii="Arial" w:hAnsi="Arial" w:cs="Arial"/>
          <w:sz w:val="24"/>
          <w:szCs w:val="24"/>
        </w:rPr>
        <w:t>474</w:t>
      </w:r>
      <w:r w:rsidR="00EA0C1B">
        <w:rPr>
          <w:rFonts w:ascii="Arial" w:hAnsi="Arial" w:cs="Arial"/>
          <w:sz w:val="24"/>
          <w:szCs w:val="24"/>
        </w:rPr>
        <w:t>,</w:t>
      </w:r>
    </w:p>
    <w:p w14:paraId="34E9CA71" w14:textId="77777777" w:rsidR="00B67677" w:rsidRPr="00F67166" w:rsidRDefault="009B1008" w:rsidP="00D9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Postikodi </w:t>
      </w:r>
      <w:r w:rsidR="00B67677" w:rsidRPr="00F67166">
        <w:rPr>
          <w:rFonts w:ascii="Arial" w:hAnsi="Arial" w:cs="Arial"/>
          <w:sz w:val="24"/>
          <w:szCs w:val="24"/>
        </w:rPr>
        <w:t>14414 DAR ES SALAAM</w:t>
      </w:r>
      <w:r w:rsidR="00EA0C1B">
        <w:rPr>
          <w:rFonts w:ascii="Arial" w:hAnsi="Arial" w:cs="Arial"/>
          <w:sz w:val="24"/>
          <w:szCs w:val="24"/>
        </w:rPr>
        <w:t>.</w:t>
      </w:r>
    </w:p>
    <w:p w14:paraId="08080E1F" w14:textId="77777777" w:rsidR="00B67677" w:rsidRPr="00F67166" w:rsidRDefault="009B1008" w:rsidP="00D9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Simu</w:t>
      </w:r>
      <w:r w:rsidR="00B67677" w:rsidRPr="00F67166">
        <w:rPr>
          <w:rFonts w:ascii="Arial" w:hAnsi="Arial" w:cs="Arial"/>
          <w:sz w:val="24"/>
          <w:szCs w:val="24"/>
        </w:rPr>
        <w:t>: +255 22 241 2011-2</w:t>
      </w:r>
    </w:p>
    <w:p w14:paraId="38127029" w14:textId="77777777" w:rsidR="00B67677" w:rsidRPr="00F67166" w:rsidRDefault="00B67677" w:rsidP="00D97630">
      <w:pPr>
        <w:jc w:val="both"/>
        <w:rPr>
          <w:rFonts w:ascii="Arial" w:hAnsi="Arial" w:cs="Arial"/>
          <w:sz w:val="24"/>
          <w:szCs w:val="24"/>
        </w:rPr>
      </w:pPr>
      <w:r w:rsidRPr="00F67166">
        <w:rPr>
          <w:rFonts w:ascii="Arial" w:hAnsi="Arial" w:cs="Arial"/>
          <w:sz w:val="24"/>
          <w:szCs w:val="24"/>
        </w:rPr>
        <w:t>Fax</w:t>
      </w:r>
      <w:r w:rsidR="009B1008">
        <w:rPr>
          <w:rFonts w:ascii="Arial" w:hAnsi="Arial" w:cs="Arial"/>
          <w:sz w:val="24"/>
          <w:szCs w:val="24"/>
        </w:rPr>
        <w:t>si</w:t>
      </w:r>
      <w:r w:rsidRPr="00F67166">
        <w:rPr>
          <w:rFonts w:ascii="Arial" w:hAnsi="Arial" w:cs="Arial"/>
          <w:sz w:val="24"/>
          <w:szCs w:val="24"/>
        </w:rPr>
        <w:t>: +255 22 2412009</w:t>
      </w:r>
    </w:p>
    <w:p w14:paraId="3665B7E0" w14:textId="77777777" w:rsidR="00B67677" w:rsidRDefault="009B1008" w:rsidP="00D9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Barua pepe</w:t>
      </w:r>
      <w:r w:rsidR="00B67677" w:rsidRPr="00F67166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B67677" w:rsidRPr="00F67166">
          <w:rPr>
            <w:rStyle w:val="Hyperlink"/>
            <w:rFonts w:ascii="Arial" w:hAnsi="Arial" w:cs="Arial"/>
            <w:sz w:val="24"/>
            <w:szCs w:val="24"/>
          </w:rPr>
          <w:t>dg@tcra.go.tz</w:t>
        </w:r>
      </w:hyperlink>
      <w:r w:rsidR="00B67677" w:rsidRPr="00F67166">
        <w:rPr>
          <w:rFonts w:ascii="Arial" w:hAnsi="Arial" w:cs="Arial"/>
          <w:sz w:val="24"/>
          <w:szCs w:val="24"/>
        </w:rPr>
        <w:t xml:space="preserve"> </w:t>
      </w:r>
    </w:p>
    <w:sectPr w:rsidR="00B67677" w:rsidSect="00926957">
      <w:footerReference w:type="default" r:id="rId9"/>
      <w:pgSz w:w="12240" w:h="15840"/>
      <w:pgMar w:top="1135" w:right="90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5865" w14:textId="77777777" w:rsidR="00072262" w:rsidRDefault="00072262" w:rsidP="00BD65A0">
      <w:r>
        <w:separator/>
      </w:r>
    </w:p>
  </w:endnote>
  <w:endnote w:type="continuationSeparator" w:id="0">
    <w:p w14:paraId="3505E7BF" w14:textId="77777777" w:rsidR="00072262" w:rsidRDefault="00072262" w:rsidP="00BD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1BD4" w14:textId="77777777" w:rsidR="00BD65A0" w:rsidRDefault="00BD65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3F7B">
      <w:rPr>
        <w:noProof/>
      </w:rPr>
      <w:t>1</w:t>
    </w:r>
    <w:r>
      <w:rPr>
        <w:noProof/>
      </w:rPr>
      <w:fldChar w:fldCharType="end"/>
    </w:r>
  </w:p>
  <w:p w14:paraId="74424790" w14:textId="77777777" w:rsidR="00BD65A0" w:rsidRDefault="00BD6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3EF2" w14:textId="77777777" w:rsidR="00072262" w:rsidRDefault="00072262" w:rsidP="00BD65A0">
      <w:r>
        <w:separator/>
      </w:r>
    </w:p>
  </w:footnote>
  <w:footnote w:type="continuationSeparator" w:id="0">
    <w:p w14:paraId="3317B37E" w14:textId="77777777" w:rsidR="00072262" w:rsidRDefault="00072262" w:rsidP="00BD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A69"/>
    <w:multiLevelType w:val="hybridMultilevel"/>
    <w:tmpl w:val="2CAAE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137"/>
    <w:multiLevelType w:val="hybridMultilevel"/>
    <w:tmpl w:val="5EE63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2193"/>
    <w:multiLevelType w:val="hybridMultilevel"/>
    <w:tmpl w:val="58228C6A"/>
    <w:lvl w:ilvl="0" w:tplc="24FE6C8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706"/>
    <w:multiLevelType w:val="hybridMultilevel"/>
    <w:tmpl w:val="0D5C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7ABF"/>
    <w:multiLevelType w:val="hybridMultilevel"/>
    <w:tmpl w:val="F8244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1C8C"/>
    <w:multiLevelType w:val="hybridMultilevel"/>
    <w:tmpl w:val="DC60ECD2"/>
    <w:lvl w:ilvl="0" w:tplc="BE4C164C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7A92"/>
    <w:multiLevelType w:val="hybridMultilevel"/>
    <w:tmpl w:val="D252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602F"/>
    <w:multiLevelType w:val="hybridMultilevel"/>
    <w:tmpl w:val="41804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471AF"/>
    <w:multiLevelType w:val="hybridMultilevel"/>
    <w:tmpl w:val="D252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6CD9"/>
    <w:multiLevelType w:val="hybridMultilevel"/>
    <w:tmpl w:val="7C6E2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41F1E"/>
    <w:multiLevelType w:val="hybridMultilevel"/>
    <w:tmpl w:val="3022E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12E2"/>
    <w:multiLevelType w:val="hybridMultilevel"/>
    <w:tmpl w:val="1792A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37178"/>
    <w:multiLevelType w:val="hybridMultilevel"/>
    <w:tmpl w:val="41804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C794D"/>
    <w:multiLevelType w:val="hybridMultilevel"/>
    <w:tmpl w:val="E4260836"/>
    <w:lvl w:ilvl="0" w:tplc="7D0E1DDC">
      <w:start w:val="1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C4351"/>
    <w:multiLevelType w:val="hybridMultilevel"/>
    <w:tmpl w:val="41804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A068D"/>
    <w:multiLevelType w:val="multilevel"/>
    <w:tmpl w:val="3F760C6A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32DB33D2"/>
    <w:multiLevelType w:val="hybridMultilevel"/>
    <w:tmpl w:val="51DE2B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7FD1FEA"/>
    <w:multiLevelType w:val="hybridMultilevel"/>
    <w:tmpl w:val="03203CA0"/>
    <w:lvl w:ilvl="0" w:tplc="C0C6E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42405"/>
    <w:multiLevelType w:val="hybridMultilevel"/>
    <w:tmpl w:val="2376AF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0F99"/>
    <w:multiLevelType w:val="hybridMultilevel"/>
    <w:tmpl w:val="4BD488AE"/>
    <w:lvl w:ilvl="0" w:tplc="E9D671B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F3CB5"/>
    <w:multiLevelType w:val="hybridMultilevel"/>
    <w:tmpl w:val="3C92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53A02"/>
    <w:multiLevelType w:val="hybridMultilevel"/>
    <w:tmpl w:val="6A8C1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716AC"/>
    <w:multiLevelType w:val="hybridMultilevel"/>
    <w:tmpl w:val="1C960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80078"/>
    <w:multiLevelType w:val="hybridMultilevel"/>
    <w:tmpl w:val="A8845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0B4F"/>
    <w:multiLevelType w:val="hybridMultilevel"/>
    <w:tmpl w:val="DB5E3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5709EF"/>
    <w:multiLevelType w:val="hybridMultilevel"/>
    <w:tmpl w:val="748EFF7E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B3BEB"/>
    <w:multiLevelType w:val="hybridMultilevel"/>
    <w:tmpl w:val="7C08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14C4C"/>
    <w:multiLevelType w:val="hybridMultilevel"/>
    <w:tmpl w:val="41804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CA5F11"/>
    <w:multiLevelType w:val="hybridMultilevel"/>
    <w:tmpl w:val="41804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DA5220"/>
    <w:multiLevelType w:val="hybridMultilevel"/>
    <w:tmpl w:val="98AA1F98"/>
    <w:lvl w:ilvl="0" w:tplc="0590A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F72022"/>
    <w:multiLevelType w:val="hybridMultilevel"/>
    <w:tmpl w:val="CE563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F712C"/>
    <w:multiLevelType w:val="hybridMultilevel"/>
    <w:tmpl w:val="D252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22417"/>
    <w:multiLevelType w:val="hybridMultilevel"/>
    <w:tmpl w:val="D252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0591">
    <w:abstractNumId w:val="7"/>
  </w:num>
  <w:num w:numId="2" w16cid:durableId="110363424">
    <w:abstractNumId w:val="28"/>
  </w:num>
  <w:num w:numId="3" w16cid:durableId="1257177102">
    <w:abstractNumId w:val="12"/>
  </w:num>
  <w:num w:numId="4" w16cid:durableId="1573664124">
    <w:abstractNumId w:val="16"/>
  </w:num>
  <w:num w:numId="5" w16cid:durableId="742602775">
    <w:abstractNumId w:val="27"/>
  </w:num>
  <w:num w:numId="6" w16cid:durableId="1511023649">
    <w:abstractNumId w:val="24"/>
  </w:num>
  <w:num w:numId="7" w16cid:durableId="180095943">
    <w:abstractNumId w:val="25"/>
  </w:num>
  <w:num w:numId="8" w16cid:durableId="923033123">
    <w:abstractNumId w:val="11"/>
  </w:num>
  <w:num w:numId="9" w16cid:durableId="157886102">
    <w:abstractNumId w:val="14"/>
  </w:num>
  <w:num w:numId="10" w16cid:durableId="1197543334">
    <w:abstractNumId w:val="26"/>
  </w:num>
  <w:num w:numId="11" w16cid:durableId="1187140138">
    <w:abstractNumId w:val="31"/>
  </w:num>
  <w:num w:numId="12" w16cid:durableId="765421633">
    <w:abstractNumId w:val="8"/>
  </w:num>
  <w:num w:numId="13" w16cid:durableId="337268958">
    <w:abstractNumId w:val="6"/>
  </w:num>
  <w:num w:numId="14" w16cid:durableId="1191453257">
    <w:abstractNumId w:val="32"/>
  </w:num>
  <w:num w:numId="15" w16cid:durableId="2112160651">
    <w:abstractNumId w:val="5"/>
  </w:num>
  <w:num w:numId="16" w16cid:durableId="444934143">
    <w:abstractNumId w:val="19"/>
  </w:num>
  <w:num w:numId="17" w16cid:durableId="420873676">
    <w:abstractNumId w:val="2"/>
  </w:num>
  <w:num w:numId="18" w16cid:durableId="2004581782">
    <w:abstractNumId w:val="4"/>
  </w:num>
  <w:num w:numId="19" w16cid:durableId="1949656276">
    <w:abstractNumId w:val="23"/>
  </w:num>
  <w:num w:numId="20" w16cid:durableId="684744917">
    <w:abstractNumId w:val="15"/>
  </w:num>
  <w:num w:numId="21" w16cid:durableId="360711645">
    <w:abstractNumId w:val="0"/>
  </w:num>
  <w:num w:numId="22" w16cid:durableId="1261178558">
    <w:abstractNumId w:val="9"/>
  </w:num>
  <w:num w:numId="23" w16cid:durableId="1559709143">
    <w:abstractNumId w:val="13"/>
  </w:num>
  <w:num w:numId="24" w16cid:durableId="685837010">
    <w:abstractNumId w:val="1"/>
  </w:num>
  <w:num w:numId="25" w16cid:durableId="1221866205">
    <w:abstractNumId w:val="29"/>
  </w:num>
  <w:num w:numId="26" w16cid:durableId="952253239">
    <w:abstractNumId w:val="17"/>
  </w:num>
  <w:num w:numId="27" w16cid:durableId="628166353">
    <w:abstractNumId w:val="30"/>
  </w:num>
  <w:num w:numId="28" w16cid:durableId="935021422">
    <w:abstractNumId w:val="20"/>
  </w:num>
  <w:num w:numId="29" w16cid:durableId="172191812">
    <w:abstractNumId w:val="10"/>
  </w:num>
  <w:num w:numId="30" w16cid:durableId="473179899">
    <w:abstractNumId w:val="3"/>
  </w:num>
  <w:num w:numId="31" w16cid:durableId="482161079">
    <w:abstractNumId w:val="21"/>
  </w:num>
  <w:num w:numId="32" w16cid:durableId="708993467">
    <w:abstractNumId w:val="18"/>
  </w:num>
  <w:num w:numId="33" w16cid:durableId="130357713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30"/>
    <w:rsid w:val="000049E6"/>
    <w:rsid w:val="0002239F"/>
    <w:rsid w:val="00022A90"/>
    <w:rsid w:val="00035A7D"/>
    <w:rsid w:val="000454EA"/>
    <w:rsid w:val="00045F69"/>
    <w:rsid w:val="0005123D"/>
    <w:rsid w:val="00060701"/>
    <w:rsid w:val="00060AED"/>
    <w:rsid w:val="000658BB"/>
    <w:rsid w:val="00066330"/>
    <w:rsid w:val="00071CDA"/>
    <w:rsid w:val="00072262"/>
    <w:rsid w:val="00073E23"/>
    <w:rsid w:val="00075A85"/>
    <w:rsid w:val="00087D7F"/>
    <w:rsid w:val="000B51FB"/>
    <w:rsid w:val="000C7542"/>
    <w:rsid w:val="000D12AE"/>
    <w:rsid w:val="000D5D08"/>
    <w:rsid w:val="000D697B"/>
    <w:rsid w:val="00101761"/>
    <w:rsid w:val="0010306C"/>
    <w:rsid w:val="001149C5"/>
    <w:rsid w:val="00114F40"/>
    <w:rsid w:val="00123F79"/>
    <w:rsid w:val="0014108A"/>
    <w:rsid w:val="00143012"/>
    <w:rsid w:val="00143DF3"/>
    <w:rsid w:val="0014666D"/>
    <w:rsid w:val="001467DB"/>
    <w:rsid w:val="00151195"/>
    <w:rsid w:val="00151A58"/>
    <w:rsid w:val="00153E54"/>
    <w:rsid w:val="00156F87"/>
    <w:rsid w:val="001629E0"/>
    <w:rsid w:val="001663A8"/>
    <w:rsid w:val="001665DD"/>
    <w:rsid w:val="001C5918"/>
    <w:rsid w:val="001C5EB4"/>
    <w:rsid w:val="001D0130"/>
    <w:rsid w:val="001D2491"/>
    <w:rsid w:val="001D293C"/>
    <w:rsid w:val="001E03D0"/>
    <w:rsid w:val="001E3531"/>
    <w:rsid w:val="001E52FF"/>
    <w:rsid w:val="001F5C35"/>
    <w:rsid w:val="00201617"/>
    <w:rsid w:val="00212952"/>
    <w:rsid w:val="002239A9"/>
    <w:rsid w:val="00233CFE"/>
    <w:rsid w:val="00234F2F"/>
    <w:rsid w:val="00234FA8"/>
    <w:rsid w:val="00236C02"/>
    <w:rsid w:val="00243F57"/>
    <w:rsid w:val="00244948"/>
    <w:rsid w:val="00252E37"/>
    <w:rsid w:val="00262923"/>
    <w:rsid w:val="00262D5A"/>
    <w:rsid w:val="00265E36"/>
    <w:rsid w:val="00270057"/>
    <w:rsid w:val="00274642"/>
    <w:rsid w:val="002919FA"/>
    <w:rsid w:val="00297584"/>
    <w:rsid w:val="002A52C8"/>
    <w:rsid w:val="002C2D34"/>
    <w:rsid w:val="002C5484"/>
    <w:rsid w:val="002E0B9B"/>
    <w:rsid w:val="002E214F"/>
    <w:rsid w:val="002F3AF4"/>
    <w:rsid w:val="002F73A6"/>
    <w:rsid w:val="00304A28"/>
    <w:rsid w:val="003233B4"/>
    <w:rsid w:val="003340CC"/>
    <w:rsid w:val="0034129C"/>
    <w:rsid w:val="00352F67"/>
    <w:rsid w:val="003568A1"/>
    <w:rsid w:val="003631DB"/>
    <w:rsid w:val="003632DE"/>
    <w:rsid w:val="00372213"/>
    <w:rsid w:val="00373F03"/>
    <w:rsid w:val="00376BC0"/>
    <w:rsid w:val="003774AE"/>
    <w:rsid w:val="0038395B"/>
    <w:rsid w:val="003851E5"/>
    <w:rsid w:val="003977FA"/>
    <w:rsid w:val="00397F0D"/>
    <w:rsid w:val="003A30C9"/>
    <w:rsid w:val="003B1DE3"/>
    <w:rsid w:val="003B2AFC"/>
    <w:rsid w:val="003B313F"/>
    <w:rsid w:val="003B6628"/>
    <w:rsid w:val="003B6967"/>
    <w:rsid w:val="003C06E0"/>
    <w:rsid w:val="003C1AA2"/>
    <w:rsid w:val="003D0F2D"/>
    <w:rsid w:val="003D1700"/>
    <w:rsid w:val="003D5B21"/>
    <w:rsid w:val="003E4F8F"/>
    <w:rsid w:val="003F012D"/>
    <w:rsid w:val="003F1AE0"/>
    <w:rsid w:val="003F5FDB"/>
    <w:rsid w:val="00401B15"/>
    <w:rsid w:val="00401BC8"/>
    <w:rsid w:val="004046BC"/>
    <w:rsid w:val="00405333"/>
    <w:rsid w:val="00406E16"/>
    <w:rsid w:val="00416A52"/>
    <w:rsid w:val="00420138"/>
    <w:rsid w:val="004227ED"/>
    <w:rsid w:val="00423AE5"/>
    <w:rsid w:val="00423C93"/>
    <w:rsid w:val="00427AFC"/>
    <w:rsid w:val="004556C2"/>
    <w:rsid w:val="004572AE"/>
    <w:rsid w:val="0046233B"/>
    <w:rsid w:val="00473E3A"/>
    <w:rsid w:val="004820D4"/>
    <w:rsid w:val="00485671"/>
    <w:rsid w:val="004B114E"/>
    <w:rsid w:val="004B395C"/>
    <w:rsid w:val="004C394A"/>
    <w:rsid w:val="004C466A"/>
    <w:rsid w:val="004C56BC"/>
    <w:rsid w:val="004D0163"/>
    <w:rsid w:val="004D4FB9"/>
    <w:rsid w:val="004D6F64"/>
    <w:rsid w:val="004D79C5"/>
    <w:rsid w:val="004E1781"/>
    <w:rsid w:val="004F4E55"/>
    <w:rsid w:val="004F50E9"/>
    <w:rsid w:val="004F7834"/>
    <w:rsid w:val="00500ED7"/>
    <w:rsid w:val="005075DB"/>
    <w:rsid w:val="00522072"/>
    <w:rsid w:val="00523A3D"/>
    <w:rsid w:val="005324A0"/>
    <w:rsid w:val="00533F7B"/>
    <w:rsid w:val="00562EFC"/>
    <w:rsid w:val="00564C6D"/>
    <w:rsid w:val="00572557"/>
    <w:rsid w:val="00577604"/>
    <w:rsid w:val="00581975"/>
    <w:rsid w:val="00585DBB"/>
    <w:rsid w:val="00586409"/>
    <w:rsid w:val="005865D4"/>
    <w:rsid w:val="005868DC"/>
    <w:rsid w:val="00592BA4"/>
    <w:rsid w:val="00596324"/>
    <w:rsid w:val="005A20C0"/>
    <w:rsid w:val="005A2466"/>
    <w:rsid w:val="005A2CA5"/>
    <w:rsid w:val="005A358B"/>
    <w:rsid w:val="005A4791"/>
    <w:rsid w:val="005A5B6B"/>
    <w:rsid w:val="005C34CD"/>
    <w:rsid w:val="005C3B05"/>
    <w:rsid w:val="005D5608"/>
    <w:rsid w:val="005E0992"/>
    <w:rsid w:val="005E1FCF"/>
    <w:rsid w:val="005F1B7E"/>
    <w:rsid w:val="005F3C8A"/>
    <w:rsid w:val="005F5197"/>
    <w:rsid w:val="005F5B69"/>
    <w:rsid w:val="006013BF"/>
    <w:rsid w:val="00602128"/>
    <w:rsid w:val="0060524D"/>
    <w:rsid w:val="00606810"/>
    <w:rsid w:val="00613D69"/>
    <w:rsid w:val="00621F35"/>
    <w:rsid w:val="00622ED7"/>
    <w:rsid w:val="006369CB"/>
    <w:rsid w:val="0064603C"/>
    <w:rsid w:val="0066733D"/>
    <w:rsid w:val="00685819"/>
    <w:rsid w:val="006A3618"/>
    <w:rsid w:val="006C019C"/>
    <w:rsid w:val="006C05A6"/>
    <w:rsid w:val="006C15B3"/>
    <w:rsid w:val="006C2433"/>
    <w:rsid w:val="006C313F"/>
    <w:rsid w:val="006C5962"/>
    <w:rsid w:val="006D0CF7"/>
    <w:rsid w:val="006D3168"/>
    <w:rsid w:val="006D7303"/>
    <w:rsid w:val="006D7E33"/>
    <w:rsid w:val="006E18FE"/>
    <w:rsid w:val="006E4EB0"/>
    <w:rsid w:val="006E7B07"/>
    <w:rsid w:val="00702A2B"/>
    <w:rsid w:val="007106FD"/>
    <w:rsid w:val="00726FDA"/>
    <w:rsid w:val="0072751D"/>
    <w:rsid w:val="00735489"/>
    <w:rsid w:val="007366A1"/>
    <w:rsid w:val="0075063C"/>
    <w:rsid w:val="00753A41"/>
    <w:rsid w:val="00756FE1"/>
    <w:rsid w:val="007708A1"/>
    <w:rsid w:val="00772BCE"/>
    <w:rsid w:val="00781652"/>
    <w:rsid w:val="00787D15"/>
    <w:rsid w:val="00787EFF"/>
    <w:rsid w:val="00796551"/>
    <w:rsid w:val="007A16BE"/>
    <w:rsid w:val="007A2746"/>
    <w:rsid w:val="007B1CB8"/>
    <w:rsid w:val="007C088F"/>
    <w:rsid w:val="007C125E"/>
    <w:rsid w:val="007D7D05"/>
    <w:rsid w:val="007E6652"/>
    <w:rsid w:val="007F760B"/>
    <w:rsid w:val="00815C75"/>
    <w:rsid w:val="008238C8"/>
    <w:rsid w:val="008246E9"/>
    <w:rsid w:val="00824DD6"/>
    <w:rsid w:val="00825926"/>
    <w:rsid w:val="008263A7"/>
    <w:rsid w:val="00840069"/>
    <w:rsid w:val="00843053"/>
    <w:rsid w:val="0085363A"/>
    <w:rsid w:val="008562F5"/>
    <w:rsid w:val="00860067"/>
    <w:rsid w:val="0087189A"/>
    <w:rsid w:val="0087288E"/>
    <w:rsid w:val="00886294"/>
    <w:rsid w:val="00887C40"/>
    <w:rsid w:val="00891933"/>
    <w:rsid w:val="00893725"/>
    <w:rsid w:val="00895ECF"/>
    <w:rsid w:val="008973D8"/>
    <w:rsid w:val="008A1F23"/>
    <w:rsid w:val="008A3C60"/>
    <w:rsid w:val="008B1B45"/>
    <w:rsid w:val="008B3504"/>
    <w:rsid w:val="008B437D"/>
    <w:rsid w:val="008B65B3"/>
    <w:rsid w:val="008C2019"/>
    <w:rsid w:val="008C284C"/>
    <w:rsid w:val="008C4E73"/>
    <w:rsid w:val="008D78F7"/>
    <w:rsid w:val="008E00B0"/>
    <w:rsid w:val="008E454F"/>
    <w:rsid w:val="008E4C09"/>
    <w:rsid w:val="008F0A04"/>
    <w:rsid w:val="00904AC8"/>
    <w:rsid w:val="00905EB7"/>
    <w:rsid w:val="009065AB"/>
    <w:rsid w:val="00907575"/>
    <w:rsid w:val="00913E11"/>
    <w:rsid w:val="00921618"/>
    <w:rsid w:val="009232A3"/>
    <w:rsid w:val="0092337C"/>
    <w:rsid w:val="00926957"/>
    <w:rsid w:val="00926B39"/>
    <w:rsid w:val="009272A3"/>
    <w:rsid w:val="009276B5"/>
    <w:rsid w:val="00931A33"/>
    <w:rsid w:val="00952818"/>
    <w:rsid w:val="00974D81"/>
    <w:rsid w:val="009767BF"/>
    <w:rsid w:val="00976DC1"/>
    <w:rsid w:val="009777A0"/>
    <w:rsid w:val="00996BC3"/>
    <w:rsid w:val="009B1008"/>
    <w:rsid w:val="009C215B"/>
    <w:rsid w:val="009C7A09"/>
    <w:rsid w:val="009C7BC7"/>
    <w:rsid w:val="009D1BB1"/>
    <w:rsid w:val="009D20BE"/>
    <w:rsid w:val="009E1F63"/>
    <w:rsid w:val="009E3B45"/>
    <w:rsid w:val="009F310A"/>
    <w:rsid w:val="009F46BD"/>
    <w:rsid w:val="009F5276"/>
    <w:rsid w:val="009F7D9A"/>
    <w:rsid w:val="00A0073E"/>
    <w:rsid w:val="00A03BBB"/>
    <w:rsid w:val="00A0425E"/>
    <w:rsid w:val="00A061E3"/>
    <w:rsid w:val="00A22592"/>
    <w:rsid w:val="00A3142B"/>
    <w:rsid w:val="00A34ED5"/>
    <w:rsid w:val="00A35970"/>
    <w:rsid w:val="00A47306"/>
    <w:rsid w:val="00A50CFC"/>
    <w:rsid w:val="00A82026"/>
    <w:rsid w:val="00A82C51"/>
    <w:rsid w:val="00A856D7"/>
    <w:rsid w:val="00A9095F"/>
    <w:rsid w:val="00A9705F"/>
    <w:rsid w:val="00AB6F57"/>
    <w:rsid w:val="00AB7A45"/>
    <w:rsid w:val="00AC2EE9"/>
    <w:rsid w:val="00AC37A7"/>
    <w:rsid w:val="00AD027A"/>
    <w:rsid w:val="00AD598F"/>
    <w:rsid w:val="00AE128F"/>
    <w:rsid w:val="00AE2C88"/>
    <w:rsid w:val="00AF0B41"/>
    <w:rsid w:val="00AF1EB5"/>
    <w:rsid w:val="00AF4F96"/>
    <w:rsid w:val="00B01316"/>
    <w:rsid w:val="00B0303A"/>
    <w:rsid w:val="00B20B71"/>
    <w:rsid w:val="00B246FE"/>
    <w:rsid w:val="00B40827"/>
    <w:rsid w:val="00B443F6"/>
    <w:rsid w:val="00B45F08"/>
    <w:rsid w:val="00B50B32"/>
    <w:rsid w:val="00B515BA"/>
    <w:rsid w:val="00B620F9"/>
    <w:rsid w:val="00B6331B"/>
    <w:rsid w:val="00B67677"/>
    <w:rsid w:val="00B71547"/>
    <w:rsid w:val="00B737C6"/>
    <w:rsid w:val="00B846CF"/>
    <w:rsid w:val="00B90438"/>
    <w:rsid w:val="00B91963"/>
    <w:rsid w:val="00B923C8"/>
    <w:rsid w:val="00B92C93"/>
    <w:rsid w:val="00B92DAF"/>
    <w:rsid w:val="00B96386"/>
    <w:rsid w:val="00BA06BB"/>
    <w:rsid w:val="00BB11E9"/>
    <w:rsid w:val="00BC5337"/>
    <w:rsid w:val="00BC6BDC"/>
    <w:rsid w:val="00BD55B0"/>
    <w:rsid w:val="00BD65A0"/>
    <w:rsid w:val="00BD77B9"/>
    <w:rsid w:val="00BE0185"/>
    <w:rsid w:val="00BE1A76"/>
    <w:rsid w:val="00BE570B"/>
    <w:rsid w:val="00BE7203"/>
    <w:rsid w:val="00BF26F8"/>
    <w:rsid w:val="00BF2B4E"/>
    <w:rsid w:val="00C05982"/>
    <w:rsid w:val="00C07B65"/>
    <w:rsid w:val="00C14CC1"/>
    <w:rsid w:val="00C23DFB"/>
    <w:rsid w:val="00C24578"/>
    <w:rsid w:val="00C24CAD"/>
    <w:rsid w:val="00C51F77"/>
    <w:rsid w:val="00C574E9"/>
    <w:rsid w:val="00C60132"/>
    <w:rsid w:val="00C609DE"/>
    <w:rsid w:val="00C629D0"/>
    <w:rsid w:val="00C649C7"/>
    <w:rsid w:val="00C656A0"/>
    <w:rsid w:val="00C7129C"/>
    <w:rsid w:val="00C83B27"/>
    <w:rsid w:val="00C8410C"/>
    <w:rsid w:val="00C90169"/>
    <w:rsid w:val="00C90A1B"/>
    <w:rsid w:val="00C9775E"/>
    <w:rsid w:val="00CA31F8"/>
    <w:rsid w:val="00CA3ED3"/>
    <w:rsid w:val="00CA70A3"/>
    <w:rsid w:val="00CB0491"/>
    <w:rsid w:val="00CB06CB"/>
    <w:rsid w:val="00CB4019"/>
    <w:rsid w:val="00CB4A74"/>
    <w:rsid w:val="00CC589C"/>
    <w:rsid w:val="00CC68EE"/>
    <w:rsid w:val="00CD2EDD"/>
    <w:rsid w:val="00CD68D9"/>
    <w:rsid w:val="00CE0CA3"/>
    <w:rsid w:val="00CE3166"/>
    <w:rsid w:val="00CE5B47"/>
    <w:rsid w:val="00CE7BF2"/>
    <w:rsid w:val="00CF1002"/>
    <w:rsid w:val="00CF197C"/>
    <w:rsid w:val="00CF1BC9"/>
    <w:rsid w:val="00CF69CC"/>
    <w:rsid w:val="00D0290C"/>
    <w:rsid w:val="00D04D84"/>
    <w:rsid w:val="00D06712"/>
    <w:rsid w:val="00D145A7"/>
    <w:rsid w:val="00D17CF6"/>
    <w:rsid w:val="00D204FA"/>
    <w:rsid w:val="00D21370"/>
    <w:rsid w:val="00D24BDD"/>
    <w:rsid w:val="00D3253A"/>
    <w:rsid w:val="00D44A73"/>
    <w:rsid w:val="00D57FDD"/>
    <w:rsid w:val="00D61FC5"/>
    <w:rsid w:val="00D63A5B"/>
    <w:rsid w:val="00D64B95"/>
    <w:rsid w:val="00D70A1A"/>
    <w:rsid w:val="00D72359"/>
    <w:rsid w:val="00D73DB8"/>
    <w:rsid w:val="00D8791C"/>
    <w:rsid w:val="00D91196"/>
    <w:rsid w:val="00D96497"/>
    <w:rsid w:val="00D97630"/>
    <w:rsid w:val="00DA2BE2"/>
    <w:rsid w:val="00DA2C1F"/>
    <w:rsid w:val="00DC5781"/>
    <w:rsid w:val="00DC5BDF"/>
    <w:rsid w:val="00DD2C24"/>
    <w:rsid w:val="00DD38FB"/>
    <w:rsid w:val="00DD508C"/>
    <w:rsid w:val="00DF3DDF"/>
    <w:rsid w:val="00E03E3E"/>
    <w:rsid w:val="00E14887"/>
    <w:rsid w:val="00E228D7"/>
    <w:rsid w:val="00E25D10"/>
    <w:rsid w:val="00E2600C"/>
    <w:rsid w:val="00E31566"/>
    <w:rsid w:val="00E3550A"/>
    <w:rsid w:val="00E36CA1"/>
    <w:rsid w:val="00E404C1"/>
    <w:rsid w:val="00E425BC"/>
    <w:rsid w:val="00E43E99"/>
    <w:rsid w:val="00E44F6F"/>
    <w:rsid w:val="00E51EE5"/>
    <w:rsid w:val="00E63F17"/>
    <w:rsid w:val="00E71F79"/>
    <w:rsid w:val="00E72BA6"/>
    <w:rsid w:val="00E73BDD"/>
    <w:rsid w:val="00E75FB1"/>
    <w:rsid w:val="00E85011"/>
    <w:rsid w:val="00E955B2"/>
    <w:rsid w:val="00E96685"/>
    <w:rsid w:val="00E97E65"/>
    <w:rsid w:val="00EA0C1B"/>
    <w:rsid w:val="00EA17D1"/>
    <w:rsid w:val="00EA4733"/>
    <w:rsid w:val="00EA5B5B"/>
    <w:rsid w:val="00EA782B"/>
    <w:rsid w:val="00EB3595"/>
    <w:rsid w:val="00EB3D66"/>
    <w:rsid w:val="00EC39B9"/>
    <w:rsid w:val="00EC7444"/>
    <w:rsid w:val="00EC74CF"/>
    <w:rsid w:val="00ED23D2"/>
    <w:rsid w:val="00ED6248"/>
    <w:rsid w:val="00EE0D0F"/>
    <w:rsid w:val="00EE2C9C"/>
    <w:rsid w:val="00EE6159"/>
    <w:rsid w:val="00EF0B1A"/>
    <w:rsid w:val="00EF0CB3"/>
    <w:rsid w:val="00F04217"/>
    <w:rsid w:val="00F11BD9"/>
    <w:rsid w:val="00F16BED"/>
    <w:rsid w:val="00F33A73"/>
    <w:rsid w:val="00F42562"/>
    <w:rsid w:val="00F464E6"/>
    <w:rsid w:val="00F46D7D"/>
    <w:rsid w:val="00F57BB0"/>
    <w:rsid w:val="00F67166"/>
    <w:rsid w:val="00F76B10"/>
    <w:rsid w:val="00F8148F"/>
    <w:rsid w:val="00F8332F"/>
    <w:rsid w:val="00F86B10"/>
    <w:rsid w:val="00F923AC"/>
    <w:rsid w:val="00F965B0"/>
    <w:rsid w:val="00F970B6"/>
    <w:rsid w:val="00FB0503"/>
    <w:rsid w:val="00FC334F"/>
    <w:rsid w:val="00FC7147"/>
    <w:rsid w:val="00FD4DF8"/>
    <w:rsid w:val="00FD67F2"/>
    <w:rsid w:val="00FE0052"/>
    <w:rsid w:val="00FE263E"/>
    <w:rsid w:val="00FF0F27"/>
    <w:rsid w:val="00FF3406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9FD4"/>
  <w15:docId w15:val="{C3DD2310-00BA-4599-8681-AA5DD7FC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TZ" w:eastAsia="en-T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30"/>
    <w:rPr>
      <w:rFonts w:ascii="Times New Roman" w:eastAsia="Times New Roman" w:hAnsi="Times New Roman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D97630"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D97630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D97630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6Char">
    <w:name w:val="Heading 6 Char"/>
    <w:link w:val="Heading6"/>
    <w:rsid w:val="00D97630"/>
    <w:rPr>
      <w:rFonts w:ascii="Arial" w:eastAsia="Times New Roman" w:hAnsi="Arial" w:cs="Times New Roman"/>
      <w:b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D97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List bullets,List Paragraph1,Citation List,Paragraph,Normal bullet 2,Bullet Points,Liste Paragraf,List Item,List Paragraph (numbered (a)),References,WB List Paragraph,Grey Bullet List,Grey Bullet Style"/>
    <w:basedOn w:val="Normal"/>
    <w:link w:val="ListParagraphChar"/>
    <w:uiPriority w:val="34"/>
    <w:qFormat/>
    <w:rsid w:val="00EE6159"/>
    <w:pPr>
      <w:ind w:left="720"/>
      <w:contextualSpacing/>
    </w:pPr>
  </w:style>
  <w:style w:type="character" w:styleId="Hyperlink">
    <w:name w:val="Hyperlink"/>
    <w:uiPriority w:val="99"/>
    <w:unhideWhenUsed/>
    <w:rsid w:val="00B676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466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D65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65A0"/>
    <w:rPr>
      <w:rFonts w:ascii="Times New Roman" w:eastAsia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65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65A0"/>
    <w:rPr>
      <w:rFonts w:ascii="Times New Roman" w:eastAsia="Times New Roman" w:hAnsi="Times New Roman"/>
      <w:lang w:val="en-GB"/>
    </w:rPr>
  </w:style>
  <w:style w:type="character" w:customStyle="1" w:styleId="ListParagraphChar">
    <w:name w:val="List Paragraph Char"/>
    <w:aliases w:val="Table of contents numbered Char,List bullets Char,List Paragraph1 Char,Citation List Char,Paragraph Char,Normal bullet 2 Char,Bullet Points Char,Liste Paragraf Char,List Item Char,List Paragraph (numbered (a)) Char,References Char"/>
    <w:link w:val="ListParagraph"/>
    <w:uiPriority w:val="34"/>
    <w:qFormat/>
    <w:locked/>
    <w:rsid w:val="00EF0CB3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tcra.go.t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Links>
    <vt:vector size="6" baseType="variant">
      <vt:variant>
        <vt:i4>7798814</vt:i4>
      </vt:variant>
      <vt:variant>
        <vt:i4>0</vt:i4>
      </vt:variant>
      <vt:variant>
        <vt:i4>0</vt:i4>
      </vt:variant>
      <vt:variant>
        <vt:i4>5</vt:i4>
      </vt:variant>
      <vt:variant>
        <vt:lpwstr>mailto:dg@tcra.go.tz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Zipporah Mvena</cp:lastModifiedBy>
  <cp:revision>16</cp:revision>
  <cp:lastPrinted>2023-05-23T11:10:00Z</cp:lastPrinted>
  <dcterms:created xsi:type="dcterms:W3CDTF">2023-07-05T06:28:00Z</dcterms:created>
  <dcterms:modified xsi:type="dcterms:W3CDTF">2023-07-05T06:57:00Z</dcterms:modified>
</cp:coreProperties>
</file>